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F984" w14:textId="77777777" w:rsidR="00F54C8B" w:rsidRPr="009716F1" w:rsidRDefault="009716F1" w:rsidP="009716F1">
      <w:pPr>
        <w:tabs>
          <w:tab w:val="left" w:pos="993"/>
          <w:tab w:val="left" w:pos="1134"/>
        </w:tabs>
        <w:autoSpaceDE w:val="0"/>
        <w:autoSpaceDN w:val="0"/>
        <w:adjustRightInd w:val="0"/>
        <w:ind w:left="368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УТВЕРЖДЕН</w:t>
      </w:r>
      <w:r w:rsidR="0080262F">
        <w:rPr>
          <w:noProof/>
          <w:sz w:val="28"/>
          <w:szCs w:val="28"/>
        </w:rPr>
        <w:t>Ы</w:t>
      </w:r>
    </w:p>
    <w:p w14:paraId="2C85F467" w14:textId="551E60CE" w:rsidR="00F54C8B" w:rsidRDefault="0080262F" w:rsidP="0080262F">
      <w:pPr>
        <w:tabs>
          <w:tab w:val="left" w:pos="993"/>
          <w:tab w:val="left" w:pos="1134"/>
        </w:tabs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р</w:t>
      </w:r>
      <w:r w:rsidR="009716F1" w:rsidRPr="009716F1">
        <w:rPr>
          <w:noProof/>
          <w:sz w:val="28"/>
          <w:szCs w:val="28"/>
        </w:rPr>
        <w:t xml:space="preserve">ешением </w:t>
      </w:r>
      <w:r w:rsidR="00F51C62">
        <w:rPr>
          <w:noProof/>
          <w:sz w:val="28"/>
          <w:szCs w:val="28"/>
        </w:rPr>
        <w:t xml:space="preserve">№ 8 </w:t>
      </w:r>
      <w:r w:rsidR="009716F1" w:rsidRPr="009716F1">
        <w:rPr>
          <w:noProof/>
          <w:sz w:val="28"/>
          <w:szCs w:val="28"/>
        </w:rPr>
        <w:t xml:space="preserve">областной трехсторонней комиссии по регулированию </w:t>
      </w:r>
      <w:r>
        <w:rPr>
          <w:noProof/>
          <w:sz w:val="28"/>
          <w:szCs w:val="28"/>
        </w:rPr>
        <w:t>социально-</w:t>
      </w:r>
      <w:r w:rsidR="00F51C62">
        <w:rPr>
          <w:noProof/>
          <w:sz w:val="28"/>
          <w:szCs w:val="28"/>
        </w:rPr>
        <w:t>трудовых отношений от  26.03.2020</w:t>
      </w:r>
      <w:bookmarkStart w:id="0" w:name="_GoBack"/>
      <w:bookmarkEnd w:id="0"/>
    </w:p>
    <w:p w14:paraId="29FDD6C8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A257573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A17787E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176710F" w14:textId="77777777" w:rsidR="0080262F" w:rsidRDefault="0080262F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7DC2CE2" w14:textId="77777777" w:rsidR="0080262F" w:rsidRDefault="0080262F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4B2AB2C" w14:textId="77777777" w:rsidR="0080262F" w:rsidRDefault="0080262F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55DA55B" w14:textId="77777777" w:rsidR="00F54C8B" w:rsidRDefault="00F54C8B" w:rsidP="009716F1">
      <w:pPr>
        <w:tabs>
          <w:tab w:val="left" w:pos="2760"/>
        </w:tabs>
        <w:autoSpaceDE w:val="0"/>
        <w:autoSpaceDN w:val="0"/>
        <w:adjustRightInd w:val="0"/>
        <w:spacing w:after="120" w:line="360" w:lineRule="auto"/>
        <w:jc w:val="center"/>
        <w:rPr>
          <w:b/>
          <w:sz w:val="36"/>
          <w:szCs w:val="36"/>
        </w:rPr>
      </w:pPr>
      <w:r w:rsidRPr="00F54C8B">
        <w:rPr>
          <w:b/>
          <w:sz w:val="36"/>
          <w:szCs w:val="36"/>
        </w:rPr>
        <w:t xml:space="preserve">МЕТОДИЧЕСКИЕ РЕКОМЕНДАЦИИ </w:t>
      </w:r>
    </w:p>
    <w:p w14:paraId="649D5CE3" w14:textId="77777777" w:rsidR="009816F5" w:rsidRDefault="00A476F7" w:rsidP="00E03C61">
      <w:pPr>
        <w:tabs>
          <w:tab w:val="left" w:pos="276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ПРИНЯТИЮ РАБОТОДАТЕЛЯМИ </w:t>
      </w:r>
      <w:r w:rsidR="009816F5" w:rsidRPr="00A476F7">
        <w:rPr>
          <w:b/>
          <w:sz w:val="36"/>
          <w:szCs w:val="36"/>
        </w:rPr>
        <w:t>САХАЛИНСКОЙ ОБЛАСТИ</w:t>
      </w:r>
      <w:r w:rsidR="009816F5">
        <w:rPr>
          <w:b/>
          <w:sz w:val="36"/>
          <w:szCs w:val="36"/>
        </w:rPr>
        <w:t xml:space="preserve"> </w:t>
      </w:r>
    </w:p>
    <w:p w14:paraId="04015F96" w14:textId="77777777" w:rsidR="009816F5" w:rsidRDefault="00A476F7" w:rsidP="00E03C61">
      <w:pPr>
        <w:tabs>
          <w:tab w:val="left" w:pos="276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МЕР ПО НЕРАСПРОСТРАНЕНИЮ </w:t>
      </w:r>
    </w:p>
    <w:p w14:paraId="43BCBF48" w14:textId="77777777" w:rsidR="009816F5" w:rsidRDefault="00A476F7" w:rsidP="00E03C61">
      <w:pPr>
        <w:tabs>
          <w:tab w:val="left" w:pos="276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НОВОЙ КОРОНАВИРУСНОЙ ИНФЕКЦИИ </w:t>
      </w:r>
    </w:p>
    <w:p w14:paraId="3B02F311" w14:textId="77777777" w:rsidR="00A476F7" w:rsidRDefault="00A476F7" w:rsidP="00E03C61">
      <w:pPr>
        <w:tabs>
          <w:tab w:val="left" w:pos="2760"/>
        </w:tabs>
        <w:autoSpaceDE w:val="0"/>
        <w:autoSpaceDN w:val="0"/>
        <w:adjustRightInd w:val="0"/>
        <w:jc w:val="center"/>
        <w:rPr>
          <w:b/>
          <w:color w:val="333333"/>
          <w:sz w:val="40"/>
          <w:szCs w:val="40"/>
        </w:rPr>
      </w:pPr>
      <w:r w:rsidRPr="00A476F7">
        <w:rPr>
          <w:b/>
          <w:color w:val="333333"/>
          <w:sz w:val="40"/>
          <w:szCs w:val="40"/>
        </w:rPr>
        <w:t>(2019-nCoV)</w:t>
      </w:r>
    </w:p>
    <w:p w14:paraId="7B3398B5" w14:textId="77777777" w:rsidR="00A476F7" w:rsidRDefault="00A476F7" w:rsidP="00A476F7">
      <w:pPr>
        <w:shd w:val="clear" w:color="auto" w:fill="FFFFFF"/>
        <w:spacing w:line="288" w:lineRule="auto"/>
        <w:ind w:firstLine="993"/>
        <w:jc w:val="both"/>
        <w:rPr>
          <w:color w:val="333333"/>
          <w:sz w:val="28"/>
          <w:szCs w:val="28"/>
        </w:rPr>
      </w:pPr>
    </w:p>
    <w:p w14:paraId="0576472D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59540B9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9E0B599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CA397DB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B058E44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F2F9B25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05FCF7A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6A77108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A82774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DFE8E63" w14:textId="77777777" w:rsidR="00057CEA" w:rsidRDefault="00057CEA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9A978E8" w14:textId="77777777" w:rsidR="0080262F" w:rsidRDefault="0080262F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5902961" w14:textId="77777777" w:rsidR="0080262F" w:rsidRDefault="0080262F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6906AEB" w14:textId="77777777" w:rsidR="00F54C8B" w:rsidRPr="00171C0D" w:rsidRDefault="00171C0D" w:rsidP="00171C0D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71C0D">
        <w:rPr>
          <w:sz w:val="24"/>
          <w:szCs w:val="24"/>
        </w:rPr>
        <w:t>г.Южно-Сахалинск</w:t>
      </w:r>
    </w:p>
    <w:p w14:paraId="4D629CCD" w14:textId="77777777" w:rsidR="00171C0D" w:rsidRPr="00171C0D" w:rsidRDefault="00171C0D" w:rsidP="00171C0D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71C0D">
        <w:rPr>
          <w:sz w:val="24"/>
          <w:szCs w:val="24"/>
        </w:rPr>
        <w:t>2020 год</w:t>
      </w:r>
    </w:p>
    <w:p w14:paraId="5B263FBC" w14:textId="77777777" w:rsidR="00F54C8B" w:rsidRDefault="00F54C8B" w:rsidP="00CB4F7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567F246" w14:textId="77777777" w:rsidR="00E03C61" w:rsidRDefault="00E03C61" w:rsidP="00A476F7">
      <w:pPr>
        <w:shd w:val="clear" w:color="auto" w:fill="FFFFFF"/>
        <w:spacing w:line="288" w:lineRule="auto"/>
        <w:ind w:firstLine="993"/>
        <w:jc w:val="both"/>
        <w:rPr>
          <w:sz w:val="28"/>
          <w:szCs w:val="28"/>
        </w:rPr>
      </w:pPr>
    </w:p>
    <w:p w14:paraId="5FC6659B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lastRenderedPageBreak/>
        <w:t>Настоящие рекомендации разработаны в связи с необходимостью принятия работодателями мер по нераспространению новой коронавирусной инфекции (2019-nCoV) на основании методических рекомендаций по режиму труда органов государственной власти, органов местного самоуправления и организаций с участием государства (разработаны Министерством труда и социальной защиты Российской Федерации в соответствии с пунктом 23 поручения Правительства Российской Федерации от 16.03.2020 № ММ-П9-1861), рекомендаций Роспотребнадзора по профилактике новой короновирусной инфекции (</w:t>
      </w:r>
      <w:r w:rsidRPr="00A476F7">
        <w:rPr>
          <w:sz w:val="28"/>
          <w:szCs w:val="28"/>
          <w:lang w:val="en-US"/>
        </w:rPr>
        <w:t>COVID</w:t>
      </w:r>
      <w:r w:rsidRPr="00A476F7">
        <w:rPr>
          <w:sz w:val="28"/>
          <w:szCs w:val="28"/>
        </w:rPr>
        <w:t xml:space="preserve">-19) среди работников (информационное письмо от  10.03.2020 № 02/3853-2020-27), а также в соответствии </w:t>
      </w:r>
      <w:r w:rsidRPr="00A476F7">
        <w:rPr>
          <w:sz w:val="28"/>
          <w:szCs w:val="28"/>
          <w:lang w:val="en-US"/>
        </w:rPr>
        <w:t>c</w:t>
      </w:r>
      <w:r w:rsidRPr="00A476F7">
        <w:rPr>
          <w:sz w:val="28"/>
          <w:szCs w:val="28"/>
        </w:rPr>
        <w:t xml:space="preserve"> Указом Губернатора Сахалинской области от 18.03.2020 № 16.</w:t>
      </w:r>
    </w:p>
    <w:p w14:paraId="5934E704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Организациям, осуществляющим деятельность на территории Сахалинской области, рекомендуется принять следующие меры по нераспространению новой коронавирусной инфекции (2019-nCoV).</w:t>
      </w:r>
    </w:p>
    <w:p w14:paraId="5D8F5A05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</w:p>
    <w:p w14:paraId="5F7D5C4A" w14:textId="77777777" w:rsidR="00A476F7" w:rsidRPr="00A476F7" w:rsidRDefault="00A476F7" w:rsidP="009816F5">
      <w:pPr>
        <w:pStyle w:val="ac"/>
        <w:shd w:val="clear" w:color="auto" w:fill="FFFFFF"/>
        <w:spacing w:line="336" w:lineRule="auto"/>
        <w:ind w:left="993"/>
        <w:jc w:val="both"/>
        <w:rPr>
          <w:b/>
          <w:sz w:val="28"/>
          <w:szCs w:val="28"/>
          <w:u w:val="single"/>
        </w:rPr>
      </w:pPr>
      <w:r w:rsidRPr="00A476F7">
        <w:rPr>
          <w:b/>
          <w:sz w:val="28"/>
          <w:szCs w:val="28"/>
          <w:u w:val="single"/>
        </w:rPr>
        <w:t>В отношений условий труда в организациях:</w:t>
      </w:r>
    </w:p>
    <w:p w14:paraId="674A60FE" w14:textId="77777777" w:rsidR="00A476F7" w:rsidRPr="00A476F7" w:rsidRDefault="00A476F7" w:rsidP="009816F5">
      <w:pPr>
        <w:numPr>
          <w:ilvl w:val="0"/>
          <w:numId w:val="13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обеспечить отмену загранкомандировок, рекомендовать работникам воздержаться от поездок в страны с неблагоприятной обстановкой, связанной с распространением новой коронавирусной инфекции (2019-nCoV), если они не вызваны крайней необходимостью;</w:t>
      </w:r>
    </w:p>
    <w:p w14:paraId="2B77CF82" w14:textId="77777777" w:rsidR="00A476F7" w:rsidRPr="00A476F7" w:rsidRDefault="00A476F7" w:rsidP="009816F5">
      <w:pPr>
        <w:numPr>
          <w:ilvl w:val="0"/>
          <w:numId w:val="13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максимально сократить количество проводимых массовых мероприятий, в том числе деловых (совещаний, заседаний, конференций и т.п.), спортивных, культурных и развлекательных, по возможности, проводить их в видеоформате или без участников;</w:t>
      </w:r>
    </w:p>
    <w:p w14:paraId="2E6082E6" w14:textId="77777777" w:rsidR="00A476F7" w:rsidRPr="00A476F7" w:rsidRDefault="00A476F7" w:rsidP="009816F5">
      <w:pPr>
        <w:numPr>
          <w:ilvl w:val="0"/>
          <w:numId w:val="13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соблюдать установленные требования к условиям труда, обеспечивая достаточную циркуляцию воздуха (проветривание). Обеспечить работников в достаточном количестве и постоянной доступности средствами для дезинфекции рук;</w:t>
      </w:r>
    </w:p>
    <w:p w14:paraId="478A6EC5" w14:textId="77777777" w:rsidR="00A476F7" w:rsidRPr="00A476F7" w:rsidRDefault="00A476F7" w:rsidP="009816F5">
      <w:pPr>
        <w:numPr>
          <w:ilvl w:val="0"/>
          <w:numId w:val="13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исключить использование в рабочих помещениях систем кондиционирования и технических систем вентиляции;</w:t>
      </w:r>
    </w:p>
    <w:p w14:paraId="24C864C5" w14:textId="77777777" w:rsidR="00A476F7" w:rsidRPr="00A476F7" w:rsidRDefault="00A476F7" w:rsidP="009816F5">
      <w:pPr>
        <w:pStyle w:val="ac"/>
        <w:numPr>
          <w:ilvl w:val="0"/>
          <w:numId w:val="13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 xml:space="preserve">во избежание скопления большого количества работников в столовых (при наличии в организации) увеличить период их работы и установить график их посещения в обеденный перерыв. В столовых кратно </w:t>
      </w:r>
      <w:r w:rsidRPr="00A476F7">
        <w:rPr>
          <w:sz w:val="28"/>
          <w:szCs w:val="28"/>
        </w:rPr>
        <w:lastRenderedPageBreak/>
        <w:t xml:space="preserve">увеличить влажную уборку с применением антисептиков, обеспечить использование бактерицидных ламп. Применять преимущественно машинный способ обработки посуды, используемой в процессе организации питания, в его отсутствие – применять ручной способ с использованием дезинфицирующих средств в соответствии с требованиями санитарного законодательства. По возможности организовать в столовых режим приема пищи на вынос и использование одноразовой посуды. В случае отсутствия столовых в организациях предусмотреть выделенные места для приема пищи. </w:t>
      </w:r>
    </w:p>
    <w:p w14:paraId="36CE8DF1" w14:textId="77777777" w:rsidR="00A476F7" w:rsidRPr="00A476F7" w:rsidRDefault="00A476F7" w:rsidP="009816F5">
      <w:pPr>
        <w:pStyle w:val="ac"/>
        <w:numPr>
          <w:ilvl w:val="0"/>
          <w:numId w:val="13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УФ-облучатели бактерицидные);</w:t>
      </w:r>
    </w:p>
    <w:p w14:paraId="2D282F1E" w14:textId="77777777" w:rsidR="00A476F7" w:rsidRPr="00A476F7" w:rsidRDefault="00A476F7" w:rsidP="009816F5">
      <w:pPr>
        <w:pStyle w:val="ac"/>
        <w:numPr>
          <w:ilvl w:val="0"/>
          <w:numId w:val="13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организовать входную термометрию, не допускать к работе работников с признаками респираторного заболевания.</w:t>
      </w:r>
    </w:p>
    <w:p w14:paraId="79A46032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</w:p>
    <w:p w14:paraId="320B5740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  <w:u w:val="single"/>
        </w:rPr>
      </w:pPr>
      <w:r w:rsidRPr="00A476F7">
        <w:rPr>
          <w:b/>
          <w:sz w:val="28"/>
          <w:szCs w:val="28"/>
          <w:u w:val="single"/>
        </w:rPr>
        <w:t>В отношении режима работы и отдыха, оформления трудовых отношений</w:t>
      </w:r>
      <w:r w:rsidRPr="00A476F7">
        <w:rPr>
          <w:sz w:val="28"/>
          <w:szCs w:val="28"/>
        </w:rPr>
        <w:t xml:space="preserve"> </w:t>
      </w:r>
      <w:r w:rsidRPr="00A476F7">
        <w:rPr>
          <w:i/>
          <w:sz w:val="24"/>
          <w:szCs w:val="24"/>
          <w:u w:val="single"/>
        </w:rPr>
        <w:t>(рекомендуется исходя из финансово-экономических и организационно-технических условий деятельности организации):</w:t>
      </w:r>
      <w:r w:rsidRPr="00A476F7">
        <w:rPr>
          <w:sz w:val="28"/>
          <w:szCs w:val="28"/>
          <w:u w:val="single"/>
        </w:rPr>
        <w:t xml:space="preserve"> </w:t>
      </w:r>
    </w:p>
    <w:p w14:paraId="781EFA1A" w14:textId="77777777" w:rsidR="00A476F7" w:rsidRPr="00A476F7" w:rsidRDefault="00A476F7" w:rsidP="009816F5">
      <w:pPr>
        <w:pStyle w:val="ac"/>
        <w:numPr>
          <w:ilvl w:val="0"/>
          <w:numId w:val="16"/>
        </w:numPr>
        <w:shd w:val="clear" w:color="auto" w:fill="FFFFFF"/>
        <w:tabs>
          <w:tab w:val="num" w:pos="720"/>
        </w:tabs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 xml:space="preserve">установить гибкий график прибытия/убытия на рабочее место, позволяющий избежать скопления работников в организации </w:t>
      </w:r>
      <w:r w:rsidRPr="00A476F7">
        <w:rPr>
          <w:i/>
          <w:sz w:val="24"/>
          <w:szCs w:val="24"/>
        </w:rPr>
        <w:t>(с согласия работников)</w:t>
      </w:r>
      <w:r w:rsidRPr="00A476F7">
        <w:rPr>
          <w:sz w:val="28"/>
          <w:szCs w:val="28"/>
        </w:rPr>
        <w:t>;</w:t>
      </w:r>
    </w:p>
    <w:p w14:paraId="576DBF10" w14:textId="77777777" w:rsidR="00A476F7" w:rsidRPr="00A476F7" w:rsidRDefault="00A476F7" w:rsidP="009816F5">
      <w:pPr>
        <w:pStyle w:val="ac"/>
        <w:numPr>
          <w:ilvl w:val="0"/>
          <w:numId w:val="16"/>
        </w:numPr>
        <w:shd w:val="clear" w:color="auto" w:fill="FFFFFF"/>
        <w:tabs>
          <w:tab w:val="num" w:pos="720"/>
        </w:tabs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ввести специальный режим посещения организации, предусматривающий использование в приоритетном порядке электронного документооборота и технически</w:t>
      </w:r>
      <w:r w:rsidR="00332858">
        <w:rPr>
          <w:sz w:val="28"/>
          <w:szCs w:val="28"/>
        </w:rPr>
        <w:t>х</w:t>
      </w:r>
      <w:r w:rsidRPr="00A476F7">
        <w:rPr>
          <w:sz w:val="28"/>
          <w:szCs w:val="28"/>
        </w:rPr>
        <w:t xml:space="preserve"> средств связи для обеспечения рабочего взаимодействия и минимизацию доступа в организацию лиц, чья профессиональная деятельность не связана с деятельностью организации;</w:t>
      </w:r>
    </w:p>
    <w:p w14:paraId="2847C053" w14:textId="77777777" w:rsidR="00A476F7" w:rsidRPr="00A476F7" w:rsidRDefault="00A476F7" w:rsidP="009816F5">
      <w:pPr>
        <w:pStyle w:val="ac"/>
        <w:numPr>
          <w:ilvl w:val="0"/>
          <w:numId w:val="16"/>
        </w:numPr>
        <w:shd w:val="clear" w:color="auto" w:fill="FFFFFF"/>
        <w:spacing w:line="336" w:lineRule="auto"/>
        <w:ind w:left="0" w:firstLine="993"/>
        <w:jc w:val="both"/>
        <w:rPr>
          <w:i/>
          <w:sz w:val="24"/>
          <w:szCs w:val="24"/>
          <w:shd w:val="clear" w:color="auto" w:fill="FFFFFF"/>
        </w:rPr>
      </w:pPr>
      <w:r w:rsidRPr="00A476F7">
        <w:rPr>
          <w:sz w:val="28"/>
          <w:szCs w:val="28"/>
        </w:rPr>
        <w:t xml:space="preserve">перевести работников (или часть работников) на дистанционную работу </w:t>
      </w:r>
      <w:r w:rsidRPr="00A476F7">
        <w:rPr>
          <w:i/>
          <w:sz w:val="24"/>
          <w:szCs w:val="24"/>
        </w:rPr>
        <w:t xml:space="preserve">(с согласия работника </w:t>
      </w:r>
      <w:r w:rsidRPr="00A476F7">
        <w:rPr>
          <w:i/>
          <w:sz w:val="24"/>
          <w:szCs w:val="24"/>
          <w:shd w:val="clear" w:color="auto" w:fill="FFFFFF"/>
        </w:rPr>
        <w:t>заключается дополнительное соглашение к трудовому договору, в соответствии с которым меняется лишь место работы и порядок взаимодействия с работодателем, трудовые функции сохраняются, оплата труда не должна быть снижена);</w:t>
      </w:r>
    </w:p>
    <w:p w14:paraId="63A9FF20" w14:textId="77777777" w:rsidR="00A476F7" w:rsidRPr="00A476F7" w:rsidRDefault="00A476F7" w:rsidP="009816F5">
      <w:pPr>
        <w:pStyle w:val="ac"/>
        <w:numPr>
          <w:ilvl w:val="0"/>
          <w:numId w:val="15"/>
        </w:numPr>
        <w:spacing w:line="336" w:lineRule="auto"/>
        <w:ind w:left="0" w:firstLine="993"/>
        <w:jc w:val="both"/>
        <w:rPr>
          <w:sz w:val="24"/>
          <w:szCs w:val="24"/>
        </w:rPr>
      </w:pPr>
      <w:r w:rsidRPr="00A476F7">
        <w:rPr>
          <w:sz w:val="28"/>
          <w:szCs w:val="28"/>
        </w:rPr>
        <w:t xml:space="preserve">согласовать в рамках трудового законодательства работникам предоставление отпуска </w:t>
      </w:r>
      <w:r w:rsidRPr="00A476F7">
        <w:rPr>
          <w:i/>
          <w:sz w:val="28"/>
          <w:szCs w:val="28"/>
        </w:rPr>
        <w:t>(</w:t>
      </w:r>
      <w:r w:rsidRPr="00A476F7">
        <w:rPr>
          <w:i/>
          <w:sz w:val="24"/>
          <w:szCs w:val="24"/>
        </w:rPr>
        <w:t>п</w:t>
      </w:r>
      <w:r w:rsidRPr="00A476F7">
        <w:rPr>
          <w:i/>
          <w:sz w:val="24"/>
          <w:szCs w:val="24"/>
          <w:shd w:val="clear" w:color="auto" w:fill="FFFFFF"/>
        </w:rPr>
        <w:t>редоставление любого вида отпуска допускается только по заявлению работника);</w:t>
      </w:r>
    </w:p>
    <w:p w14:paraId="0BAD59B3" w14:textId="77777777" w:rsidR="00A476F7" w:rsidRPr="00A476F7" w:rsidRDefault="00A476F7" w:rsidP="009816F5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A476F7">
        <w:rPr>
          <w:sz w:val="28"/>
          <w:szCs w:val="28"/>
        </w:rPr>
        <w:t xml:space="preserve">в организации при отсутствии работы может быть объявлен простой с освобождением работников от нахождения на рабочем месте и оплатой в соответствии с трудовым законодательством </w:t>
      </w:r>
      <w:r w:rsidRPr="00A476F7">
        <w:rPr>
          <w:i/>
          <w:sz w:val="24"/>
          <w:szCs w:val="24"/>
        </w:rPr>
        <w:t>(при наличии такой возможности и с учетом необходимости обеспечения бесперебойного функционирования жизнеобеспечивающих организаций)</w:t>
      </w:r>
      <w:r w:rsidRPr="00A476F7">
        <w:rPr>
          <w:sz w:val="28"/>
          <w:szCs w:val="28"/>
        </w:rPr>
        <w:t>.</w:t>
      </w:r>
      <w:r w:rsidR="009816F5">
        <w:rPr>
          <w:sz w:val="28"/>
          <w:szCs w:val="28"/>
        </w:rPr>
        <w:t xml:space="preserve"> </w:t>
      </w:r>
      <w:r w:rsidR="009816F5" w:rsidRPr="009816F5">
        <w:rPr>
          <w:sz w:val="28"/>
          <w:szCs w:val="28"/>
        </w:rPr>
        <w:t>О начале простоя необходимо уведомить службу занятости.</w:t>
      </w:r>
    </w:p>
    <w:p w14:paraId="1456F129" w14:textId="77777777" w:rsidR="00E03C61" w:rsidRDefault="00E03C61" w:rsidP="009816F5">
      <w:pPr>
        <w:shd w:val="clear" w:color="auto" w:fill="FFFFFF"/>
        <w:spacing w:line="312" w:lineRule="auto"/>
        <w:ind w:firstLine="567"/>
        <w:jc w:val="center"/>
        <w:rPr>
          <w:b/>
          <w:sz w:val="28"/>
          <w:szCs w:val="28"/>
        </w:rPr>
      </w:pPr>
    </w:p>
    <w:p w14:paraId="666E7028" w14:textId="77777777" w:rsidR="00E03C61" w:rsidRDefault="00A476F7" w:rsidP="009816F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5355E">
        <w:rPr>
          <w:b/>
          <w:sz w:val="28"/>
          <w:szCs w:val="28"/>
        </w:rPr>
        <w:t>Все действия работодателя должны совершаться в рамках действующего трудового законодательства</w:t>
      </w:r>
      <w:r w:rsidR="0075355E" w:rsidRPr="0075355E">
        <w:rPr>
          <w:b/>
          <w:sz w:val="28"/>
          <w:szCs w:val="28"/>
        </w:rPr>
        <w:t>.</w:t>
      </w:r>
      <w:r w:rsidRPr="0075355E">
        <w:rPr>
          <w:b/>
          <w:sz w:val="28"/>
          <w:szCs w:val="28"/>
        </w:rPr>
        <w:t xml:space="preserve"> </w:t>
      </w:r>
    </w:p>
    <w:p w14:paraId="35D1AC90" w14:textId="77777777" w:rsidR="00A476F7" w:rsidRPr="0075355E" w:rsidRDefault="0075355E" w:rsidP="009816F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5355E">
        <w:rPr>
          <w:b/>
          <w:sz w:val="28"/>
          <w:szCs w:val="28"/>
        </w:rPr>
        <w:t xml:space="preserve">Безосновательное снижение оплаты труда работников </w:t>
      </w:r>
      <w:r w:rsidR="00E03C61">
        <w:rPr>
          <w:b/>
          <w:sz w:val="28"/>
          <w:szCs w:val="28"/>
        </w:rPr>
        <w:t>недопустимо!</w:t>
      </w:r>
    </w:p>
    <w:p w14:paraId="47D5D7B8" w14:textId="77777777" w:rsidR="0075355E" w:rsidRPr="00A476F7" w:rsidRDefault="0075355E" w:rsidP="009816F5">
      <w:pPr>
        <w:pStyle w:val="ac"/>
        <w:shd w:val="clear" w:color="auto" w:fill="FFFFFF"/>
        <w:spacing w:line="312" w:lineRule="auto"/>
        <w:ind w:left="993"/>
        <w:jc w:val="both"/>
        <w:rPr>
          <w:sz w:val="28"/>
          <w:szCs w:val="28"/>
        </w:rPr>
      </w:pPr>
    </w:p>
    <w:p w14:paraId="71C18BA7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b/>
          <w:sz w:val="28"/>
          <w:szCs w:val="28"/>
          <w:u w:val="single"/>
        </w:rPr>
        <w:t>Обеспечить выполнение работниками следующих рекомендаций</w:t>
      </w:r>
      <w:r w:rsidRPr="00A476F7">
        <w:rPr>
          <w:sz w:val="28"/>
          <w:szCs w:val="28"/>
        </w:rPr>
        <w:t xml:space="preserve"> </w:t>
      </w:r>
      <w:r w:rsidRPr="00A476F7">
        <w:rPr>
          <w:i/>
          <w:sz w:val="24"/>
          <w:szCs w:val="24"/>
          <w:u w:val="single"/>
        </w:rPr>
        <w:t>(ознакомив с ними, в том числе путем размещения на стендах и официальном сайте организации):</w:t>
      </w:r>
    </w:p>
    <w:p w14:paraId="29176F65" w14:textId="77777777" w:rsidR="00A476F7" w:rsidRPr="00A476F7" w:rsidRDefault="00A476F7" w:rsidP="009816F5">
      <w:pPr>
        <w:numPr>
          <w:ilvl w:val="0"/>
          <w:numId w:val="14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при планировании отпусков воздерживаться от посещения стран, где была выявлена новая коронавирусная инфекция (2019-nCoV);</w:t>
      </w:r>
    </w:p>
    <w:p w14:paraId="0319348F" w14:textId="77777777" w:rsidR="00A476F7" w:rsidRPr="00A476F7" w:rsidRDefault="00A476F7" w:rsidP="009816F5">
      <w:pPr>
        <w:numPr>
          <w:ilvl w:val="0"/>
          <w:numId w:val="14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 xml:space="preserve">при появлении первых респираторных симптомов незамедлительно обратиться за медицинской помощью; </w:t>
      </w:r>
    </w:p>
    <w:p w14:paraId="790214A2" w14:textId="77777777" w:rsidR="00A476F7" w:rsidRPr="00A476F7" w:rsidRDefault="00A476F7" w:rsidP="009816F5">
      <w:pPr>
        <w:numPr>
          <w:ilvl w:val="0"/>
          <w:numId w:val="14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при отстранении от работы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14:paraId="5FDE7E04" w14:textId="77777777" w:rsidR="00A476F7" w:rsidRPr="00A476F7" w:rsidRDefault="00A476F7" w:rsidP="009816F5">
      <w:pPr>
        <w:numPr>
          <w:ilvl w:val="0"/>
          <w:numId w:val="14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 xml:space="preserve">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 </w:t>
      </w:r>
    </w:p>
    <w:p w14:paraId="75955743" w14:textId="77777777" w:rsidR="00A476F7" w:rsidRPr="00A476F7" w:rsidRDefault="00A476F7" w:rsidP="009816F5">
      <w:pPr>
        <w:numPr>
          <w:ilvl w:val="0"/>
          <w:numId w:val="14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об установлении карантина в отношении работника - сообщить об этом представителю нанимателя (работодателю); </w:t>
      </w:r>
    </w:p>
    <w:p w14:paraId="7D41902F" w14:textId="77777777" w:rsidR="00A476F7" w:rsidRPr="00A476F7" w:rsidRDefault="00A476F7" w:rsidP="009816F5">
      <w:pPr>
        <w:numPr>
          <w:ilvl w:val="0"/>
          <w:numId w:val="14"/>
        </w:numPr>
        <w:shd w:val="clear" w:color="auto" w:fill="FFFFFF"/>
        <w:spacing w:line="336" w:lineRule="auto"/>
        <w:ind w:left="0"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следовать основным правилам гигиены:</w:t>
      </w:r>
    </w:p>
    <w:p w14:paraId="57455C2D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- мыть руки - с мылом и тёплой водой, не менее 15-20 секунд, всегда мыть руки перед едой;</w:t>
      </w:r>
    </w:p>
    <w:p w14:paraId="1AEE02FE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- чихать, прикрывая рот и нос салфеткой. Обязательно утилизировать ее после использования;</w:t>
      </w:r>
    </w:p>
    <w:p w14:paraId="37F5792E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- носить с собой дезинфицирующее средство для рук и регулярно применять его.</w:t>
      </w:r>
    </w:p>
    <w:p w14:paraId="5F36A84F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</w:p>
    <w:p w14:paraId="4EE3CD4B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b/>
          <w:sz w:val="28"/>
          <w:szCs w:val="28"/>
          <w:u w:val="single"/>
        </w:rPr>
        <w:t>Обеспечить взаимодействие с Федеральной служб</w:t>
      </w:r>
      <w:r w:rsidR="00332858">
        <w:rPr>
          <w:b/>
          <w:sz w:val="28"/>
          <w:szCs w:val="28"/>
          <w:u w:val="single"/>
        </w:rPr>
        <w:t>ой</w:t>
      </w:r>
      <w:r w:rsidRPr="00A476F7">
        <w:rPr>
          <w:b/>
          <w:sz w:val="28"/>
          <w:szCs w:val="28"/>
          <w:u w:val="single"/>
        </w:rPr>
        <w:t xml:space="preserve"> по надзору в сфере защиты прав потребителей и благополучия человека:</w:t>
      </w:r>
    </w:p>
    <w:p w14:paraId="144793FC" w14:textId="77777777" w:rsidR="00A476F7" w:rsidRPr="00A476F7" w:rsidRDefault="00A476F7" w:rsidP="009816F5">
      <w:pPr>
        <w:shd w:val="clear" w:color="auto" w:fill="FFFFFF"/>
        <w:spacing w:line="336" w:lineRule="auto"/>
        <w:ind w:firstLine="993"/>
        <w:jc w:val="both"/>
        <w:rPr>
          <w:sz w:val="28"/>
          <w:szCs w:val="28"/>
        </w:rPr>
      </w:pPr>
      <w:r w:rsidRPr="00A476F7">
        <w:rPr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работодател</w:t>
      </w:r>
      <w:r w:rsidR="00332858">
        <w:rPr>
          <w:sz w:val="28"/>
          <w:szCs w:val="28"/>
        </w:rPr>
        <w:t>я</w:t>
      </w:r>
      <w:r w:rsidRPr="00A476F7">
        <w:rPr>
          <w:sz w:val="28"/>
          <w:szCs w:val="28"/>
        </w:rPr>
        <w:t xml:space="preserve"> рекомендуется незамедлительно представлять информацию о всех контактах заболевшего новой коронавирусной инфекцией (2019-nCoV) в связи с исполнением им трудовых обязанностей, обеспечить проведение дезинфекции помещений, где находился заболевший. </w:t>
      </w:r>
    </w:p>
    <w:p w14:paraId="1904E6F1" w14:textId="77777777" w:rsidR="00A476F7" w:rsidRPr="00A476F7" w:rsidRDefault="00A476F7" w:rsidP="009816F5">
      <w:pPr>
        <w:tabs>
          <w:tab w:val="left" w:pos="993"/>
          <w:tab w:val="left" w:pos="1134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sectPr w:rsidR="00A476F7" w:rsidRPr="00A476F7" w:rsidSect="002462EB">
      <w:headerReference w:type="default" r:id="rId11"/>
      <w:type w:val="continuous"/>
      <w:pgSz w:w="11907" w:h="16840"/>
      <w:pgMar w:top="1135" w:right="1134" w:bottom="851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1C4B" w14:textId="77777777" w:rsidR="003764F4" w:rsidRDefault="003764F4">
      <w:r>
        <w:separator/>
      </w:r>
    </w:p>
  </w:endnote>
  <w:endnote w:type="continuationSeparator" w:id="0">
    <w:p w14:paraId="1E24226B" w14:textId="77777777" w:rsidR="003764F4" w:rsidRDefault="0037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DB4F" w14:textId="77777777" w:rsidR="003764F4" w:rsidRDefault="003764F4">
      <w:r>
        <w:separator/>
      </w:r>
    </w:p>
  </w:footnote>
  <w:footnote w:type="continuationSeparator" w:id="0">
    <w:p w14:paraId="6ED9125B" w14:textId="77777777" w:rsidR="003764F4" w:rsidRDefault="0037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E69D" w14:textId="23AD89BC" w:rsidR="00987461" w:rsidRPr="00875DFC" w:rsidRDefault="002740F3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F51C62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014A12B2" w14:textId="77777777" w:rsidR="00987461" w:rsidRDefault="00F51C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78"/>
    <w:multiLevelType w:val="hybridMultilevel"/>
    <w:tmpl w:val="4D22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7DA"/>
    <w:multiLevelType w:val="multilevel"/>
    <w:tmpl w:val="A604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A78C3"/>
    <w:multiLevelType w:val="multilevel"/>
    <w:tmpl w:val="54EAF630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841C60"/>
    <w:multiLevelType w:val="multilevel"/>
    <w:tmpl w:val="42B6C96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6D1173B"/>
    <w:multiLevelType w:val="hybridMultilevel"/>
    <w:tmpl w:val="B19AD366"/>
    <w:lvl w:ilvl="0" w:tplc="290E74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D22EB"/>
    <w:multiLevelType w:val="hybridMultilevel"/>
    <w:tmpl w:val="0CBE40C0"/>
    <w:lvl w:ilvl="0" w:tplc="262E3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763FF9"/>
    <w:multiLevelType w:val="hybridMultilevel"/>
    <w:tmpl w:val="E5B62CB8"/>
    <w:lvl w:ilvl="0" w:tplc="F0A2FD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B191528"/>
    <w:multiLevelType w:val="multilevel"/>
    <w:tmpl w:val="85D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05991"/>
    <w:multiLevelType w:val="multilevel"/>
    <w:tmpl w:val="9D987108"/>
    <w:lvl w:ilvl="0">
      <w:start w:val="4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74E3364"/>
    <w:multiLevelType w:val="hybridMultilevel"/>
    <w:tmpl w:val="8602701A"/>
    <w:lvl w:ilvl="0" w:tplc="F0A2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E7638"/>
    <w:multiLevelType w:val="multilevel"/>
    <w:tmpl w:val="4C8AB34E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11" w15:restartNumberingAfterBreak="0">
    <w:nsid w:val="50E11A6B"/>
    <w:multiLevelType w:val="hybridMultilevel"/>
    <w:tmpl w:val="BAFA8E40"/>
    <w:lvl w:ilvl="0" w:tplc="04BE51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F24CAF"/>
    <w:multiLevelType w:val="hybridMultilevel"/>
    <w:tmpl w:val="145A0CAE"/>
    <w:lvl w:ilvl="0" w:tplc="197C08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3A3C9F"/>
    <w:multiLevelType w:val="multilevel"/>
    <w:tmpl w:val="CFC407D4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93F5B99"/>
    <w:multiLevelType w:val="hybridMultilevel"/>
    <w:tmpl w:val="7AB29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EB73FDB"/>
    <w:multiLevelType w:val="multilevel"/>
    <w:tmpl w:val="DA8CD466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4"/>
    <w:rsid w:val="000024D0"/>
    <w:rsid w:val="00024B00"/>
    <w:rsid w:val="00024E8E"/>
    <w:rsid w:val="00027CE4"/>
    <w:rsid w:val="00035414"/>
    <w:rsid w:val="00037711"/>
    <w:rsid w:val="000436B6"/>
    <w:rsid w:val="00044FB1"/>
    <w:rsid w:val="000451CB"/>
    <w:rsid w:val="0005449B"/>
    <w:rsid w:val="00056C0B"/>
    <w:rsid w:val="000570CF"/>
    <w:rsid w:val="00057CEA"/>
    <w:rsid w:val="00060760"/>
    <w:rsid w:val="000655CC"/>
    <w:rsid w:val="000657DC"/>
    <w:rsid w:val="00071F36"/>
    <w:rsid w:val="00093FD2"/>
    <w:rsid w:val="000A0419"/>
    <w:rsid w:val="000A28E6"/>
    <w:rsid w:val="000C741E"/>
    <w:rsid w:val="000D0B7F"/>
    <w:rsid w:val="000D6052"/>
    <w:rsid w:val="000E0C68"/>
    <w:rsid w:val="000E6F30"/>
    <w:rsid w:val="000F1A50"/>
    <w:rsid w:val="000F6266"/>
    <w:rsid w:val="00105695"/>
    <w:rsid w:val="00114946"/>
    <w:rsid w:val="00122F45"/>
    <w:rsid w:val="001260EC"/>
    <w:rsid w:val="0014384E"/>
    <w:rsid w:val="00143BDD"/>
    <w:rsid w:val="00143F4E"/>
    <w:rsid w:val="001525B0"/>
    <w:rsid w:val="0016103D"/>
    <w:rsid w:val="00171C0D"/>
    <w:rsid w:val="00171FDC"/>
    <w:rsid w:val="001744BF"/>
    <w:rsid w:val="00174F7C"/>
    <w:rsid w:val="00176660"/>
    <w:rsid w:val="00184D80"/>
    <w:rsid w:val="001857AA"/>
    <w:rsid w:val="00192F23"/>
    <w:rsid w:val="00194A54"/>
    <w:rsid w:val="001A3A66"/>
    <w:rsid w:val="001A3AEC"/>
    <w:rsid w:val="001A6C4A"/>
    <w:rsid w:val="001B2D82"/>
    <w:rsid w:val="001B3A25"/>
    <w:rsid w:val="001B615C"/>
    <w:rsid w:val="001C1617"/>
    <w:rsid w:val="001C2D5D"/>
    <w:rsid w:val="001C60FD"/>
    <w:rsid w:val="001D52D0"/>
    <w:rsid w:val="001D74F8"/>
    <w:rsid w:val="001E327A"/>
    <w:rsid w:val="001E3DB5"/>
    <w:rsid w:val="001F18DF"/>
    <w:rsid w:val="00216FB5"/>
    <w:rsid w:val="00226A27"/>
    <w:rsid w:val="0023134C"/>
    <w:rsid w:val="00234B5A"/>
    <w:rsid w:val="0023609B"/>
    <w:rsid w:val="00237103"/>
    <w:rsid w:val="002462EB"/>
    <w:rsid w:val="002501F4"/>
    <w:rsid w:val="00250323"/>
    <w:rsid w:val="00266C64"/>
    <w:rsid w:val="00273B95"/>
    <w:rsid w:val="002740F3"/>
    <w:rsid w:val="00276A4E"/>
    <w:rsid w:val="00284787"/>
    <w:rsid w:val="00285D93"/>
    <w:rsid w:val="0029720B"/>
    <w:rsid w:val="00297AC6"/>
    <w:rsid w:val="002A125F"/>
    <w:rsid w:val="002A3E25"/>
    <w:rsid w:val="002C2FC4"/>
    <w:rsid w:val="002D3C5B"/>
    <w:rsid w:val="002D4120"/>
    <w:rsid w:val="002F2531"/>
    <w:rsid w:val="002F27EE"/>
    <w:rsid w:val="002F68EB"/>
    <w:rsid w:val="003038B0"/>
    <w:rsid w:val="00304C42"/>
    <w:rsid w:val="00315218"/>
    <w:rsid w:val="0031662F"/>
    <w:rsid w:val="003211C1"/>
    <w:rsid w:val="00326B7C"/>
    <w:rsid w:val="00332858"/>
    <w:rsid w:val="00340E62"/>
    <w:rsid w:val="00350CDB"/>
    <w:rsid w:val="003542BE"/>
    <w:rsid w:val="00356D37"/>
    <w:rsid w:val="00361B20"/>
    <w:rsid w:val="00371ADF"/>
    <w:rsid w:val="003727D6"/>
    <w:rsid w:val="003730F7"/>
    <w:rsid w:val="00374E8B"/>
    <w:rsid w:val="0037516E"/>
    <w:rsid w:val="003764F4"/>
    <w:rsid w:val="003777C3"/>
    <w:rsid w:val="003A1807"/>
    <w:rsid w:val="003A5F64"/>
    <w:rsid w:val="003B3D4A"/>
    <w:rsid w:val="003B5D2A"/>
    <w:rsid w:val="003B6857"/>
    <w:rsid w:val="003C7413"/>
    <w:rsid w:val="003C77A0"/>
    <w:rsid w:val="003E6988"/>
    <w:rsid w:val="003F006A"/>
    <w:rsid w:val="003F0F36"/>
    <w:rsid w:val="00410129"/>
    <w:rsid w:val="00412AF2"/>
    <w:rsid w:val="00433CE6"/>
    <w:rsid w:val="00460754"/>
    <w:rsid w:val="00487151"/>
    <w:rsid w:val="004901A7"/>
    <w:rsid w:val="00495330"/>
    <w:rsid w:val="0049642E"/>
    <w:rsid w:val="004A2281"/>
    <w:rsid w:val="004A7771"/>
    <w:rsid w:val="004B05CC"/>
    <w:rsid w:val="004B0AE8"/>
    <w:rsid w:val="004C2D75"/>
    <w:rsid w:val="004C3720"/>
    <w:rsid w:val="004D7AF9"/>
    <w:rsid w:val="004E4009"/>
    <w:rsid w:val="004E580A"/>
    <w:rsid w:val="004E7592"/>
    <w:rsid w:val="004F75FA"/>
    <w:rsid w:val="00503455"/>
    <w:rsid w:val="0051073D"/>
    <w:rsid w:val="00511332"/>
    <w:rsid w:val="00511840"/>
    <w:rsid w:val="00523DE8"/>
    <w:rsid w:val="005330E5"/>
    <w:rsid w:val="005402B8"/>
    <w:rsid w:val="00544BE5"/>
    <w:rsid w:val="00554D83"/>
    <w:rsid w:val="00556DF7"/>
    <w:rsid w:val="005600D3"/>
    <w:rsid w:val="005608C7"/>
    <w:rsid w:val="005622B0"/>
    <w:rsid w:val="00567560"/>
    <w:rsid w:val="00571AE9"/>
    <w:rsid w:val="005740B6"/>
    <w:rsid w:val="0059533F"/>
    <w:rsid w:val="005B0A71"/>
    <w:rsid w:val="005B4069"/>
    <w:rsid w:val="005B62E2"/>
    <w:rsid w:val="005D1F20"/>
    <w:rsid w:val="005D22AF"/>
    <w:rsid w:val="005D677C"/>
    <w:rsid w:val="005E2EFB"/>
    <w:rsid w:val="005E41CC"/>
    <w:rsid w:val="005F3281"/>
    <w:rsid w:val="005F735C"/>
    <w:rsid w:val="00602F15"/>
    <w:rsid w:val="00606A7C"/>
    <w:rsid w:val="0061495C"/>
    <w:rsid w:val="0061536D"/>
    <w:rsid w:val="006250A5"/>
    <w:rsid w:val="006343AD"/>
    <w:rsid w:val="0065332B"/>
    <w:rsid w:val="00661718"/>
    <w:rsid w:val="00662681"/>
    <w:rsid w:val="006708EA"/>
    <w:rsid w:val="00671407"/>
    <w:rsid w:val="00673853"/>
    <w:rsid w:val="006745F6"/>
    <w:rsid w:val="00680A17"/>
    <w:rsid w:val="00684E71"/>
    <w:rsid w:val="00690A7A"/>
    <w:rsid w:val="006919E8"/>
    <w:rsid w:val="00692A50"/>
    <w:rsid w:val="006A4B63"/>
    <w:rsid w:val="006A5009"/>
    <w:rsid w:val="006B09D1"/>
    <w:rsid w:val="006B3196"/>
    <w:rsid w:val="006B3392"/>
    <w:rsid w:val="006B6A46"/>
    <w:rsid w:val="006C2FF2"/>
    <w:rsid w:val="006C53AF"/>
    <w:rsid w:val="006E0223"/>
    <w:rsid w:val="006E21E7"/>
    <w:rsid w:val="006E5BF3"/>
    <w:rsid w:val="006F63AF"/>
    <w:rsid w:val="006F6542"/>
    <w:rsid w:val="00702F16"/>
    <w:rsid w:val="007035C5"/>
    <w:rsid w:val="00704C7D"/>
    <w:rsid w:val="00751383"/>
    <w:rsid w:val="0075355E"/>
    <w:rsid w:val="00757FD7"/>
    <w:rsid w:val="007632AC"/>
    <w:rsid w:val="007B17B9"/>
    <w:rsid w:val="007B6813"/>
    <w:rsid w:val="007C15D4"/>
    <w:rsid w:val="007C6A68"/>
    <w:rsid w:val="007E2529"/>
    <w:rsid w:val="007F3DFD"/>
    <w:rsid w:val="0080262F"/>
    <w:rsid w:val="00836E4F"/>
    <w:rsid w:val="008378D0"/>
    <w:rsid w:val="00851E18"/>
    <w:rsid w:val="00854E5B"/>
    <w:rsid w:val="008677F5"/>
    <w:rsid w:val="00880EA3"/>
    <w:rsid w:val="008941F8"/>
    <w:rsid w:val="008A0203"/>
    <w:rsid w:val="008A36E9"/>
    <w:rsid w:val="008B21D6"/>
    <w:rsid w:val="008B7096"/>
    <w:rsid w:val="008C2C13"/>
    <w:rsid w:val="008C6365"/>
    <w:rsid w:val="008D3425"/>
    <w:rsid w:val="008F2CC2"/>
    <w:rsid w:val="008F63B3"/>
    <w:rsid w:val="00900812"/>
    <w:rsid w:val="00911AE8"/>
    <w:rsid w:val="00926816"/>
    <w:rsid w:val="0092713B"/>
    <w:rsid w:val="00934310"/>
    <w:rsid w:val="00940554"/>
    <w:rsid w:val="009573C3"/>
    <w:rsid w:val="00960508"/>
    <w:rsid w:val="009616CB"/>
    <w:rsid w:val="009629EB"/>
    <w:rsid w:val="009653B2"/>
    <w:rsid w:val="009676C0"/>
    <w:rsid w:val="009716F1"/>
    <w:rsid w:val="009816F5"/>
    <w:rsid w:val="009A0F81"/>
    <w:rsid w:val="009A4077"/>
    <w:rsid w:val="009B0A00"/>
    <w:rsid w:val="009C29EC"/>
    <w:rsid w:val="009E2E80"/>
    <w:rsid w:val="009F0426"/>
    <w:rsid w:val="009F13A7"/>
    <w:rsid w:val="009F5589"/>
    <w:rsid w:val="00A06E73"/>
    <w:rsid w:val="00A201BD"/>
    <w:rsid w:val="00A368A9"/>
    <w:rsid w:val="00A37A65"/>
    <w:rsid w:val="00A476F7"/>
    <w:rsid w:val="00A531CC"/>
    <w:rsid w:val="00A60F8F"/>
    <w:rsid w:val="00A610CE"/>
    <w:rsid w:val="00A625CF"/>
    <w:rsid w:val="00A73DD9"/>
    <w:rsid w:val="00A77B28"/>
    <w:rsid w:val="00A8041C"/>
    <w:rsid w:val="00A928C2"/>
    <w:rsid w:val="00AB21A6"/>
    <w:rsid w:val="00AB452B"/>
    <w:rsid w:val="00AC5C18"/>
    <w:rsid w:val="00AC7517"/>
    <w:rsid w:val="00AC7CAA"/>
    <w:rsid w:val="00AD3D18"/>
    <w:rsid w:val="00AE0B55"/>
    <w:rsid w:val="00AE366F"/>
    <w:rsid w:val="00AE4CF1"/>
    <w:rsid w:val="00AF2C18"/>
    <w:rsid w:val="00AF335A"/>
    <w:rsid w:val="00B211E3"/>
    <w:rsid w:val="00B22859"/>
    <w:rsid w:val="00B2610D"/>
    <w:rsid w:val="00B26B4E"/>
    <w:rsid w:val="00B27699"/>
    <w:rsid w:val="00B31522"/>
    <w:rsid w:val="00B35713"/>
    <w:rsid w:val="00B42619"/>
    <w:rsid w:val="00B5485A"/>
    <w:rsid w:val="00B54A8F"/>
    <w:rsid w:val="00B56270"/>
    <w:rsid w:val="00B61C70"/>
    <w:rsid w:val="00B67056"/>
    <w:rsid w:val="00B67576"/>
    <w:rsid w:val="00B80F6D"/>
    <w:rsid w:val="00B94776"/>
    <w:rsid w:val="00B950F2"/>
    <w:rsid w:val="00BB06FD"/>
    <w:rsid w:val="00BB529A"/>
    <w:rsid w:val="00BB5778"/>
    <w:rsid w:val="00BB6894"/>
    <w:rsid w:val="00BD0DC7"/>
    <w:rsid w:val="00BD56E9"/>
    <w:rsid w:val="00BD749A"/>
    <w:rsid w:val="00C0073A"/>
    <w:rsid w:val="00C0394E"/>
    <w:rsid w:val="00C0758C"/>
    <w:rsid w:val="00C1346B"/>
    <w:rsid w:val="00C35A77"/>
    <w:rsid w:val="00C3794A"/>
    <w:rsid w:val="00C40467"/>
    <w:rsid w:val="00C45173"/>
    <w:rsid w:val="00C51395"/>
    <w:rsid w:val="00C67D4C"/>
    <w:rsid w:val="00C73175"/>
    <w:rsid w:val="00C77B7C"/>
    <w:rsid w:val="00C816F3"/>
    <w:rsid w:val="00C95103"/>
    <w:rsid w:val="00CA3259"/>
    <w:rsid w:val="00CA4498"/>
    <w:rsid w:val="00CB19DD"/>
    <w:rsid w:val="00CB4F71"/>
    <w:rsid w:val="00CC1AFA"/>
    <w:rsid w:val="00CD35BC"/>
    <w:rsid w:val="00CD4929"/>
    <w:rsid w:val="00CF1355"/>
    <w:rsid w:val="00CF50F7"/>
    <w:rsid w:val="00D07613"/>
    <w:rsid w:val="00D14420"/>
    <w:rsid w:val="00D22070"/>
    <w:rsid w:val="00D2370C"/>
    <w:rsid w:val="00D33AF8"/>
    <w:rsid w:val="00D34BAC"/>
    <w:rsid w:val="00D34E30"/>
    <w:rsid w:val="00D37B2B"/>
    <w:rsid w:val="00D42ACE"/>
    <w:rsid w:val="00D4541B"/>
    <w:rsid w:val="00D4619A"/>
    <w:rsid w:val="00D4711B"/>
    <w:rsid w:val="00D51A66"/>
    <w:rsid w:val="00D52322"/>
    <w:rsid w:val="00D56E98"/>
    <w:rsid w:val="00D56ED8"/>
    <w:rsid w:val="00D56FF4"/>
    <w:rsid w:val="00D57016"/>
    <w:rsid w:val="00D60FA5"/>
    <w:rsid w:val="00D70E03"/>
    <w:rsid w:val="00D71C10"/>
    <w:rsid w:val="00D72A52"/>
    <w:rsid w:val="00D80EA9"/>
    <w:rsid w:val="00D91822"/>
    <w:rsid w:val="00D91C3A"/>
    <w:rsid w:val="00DA12F1"/>
    <w:rsid w:val="00DB6BE6"/>
    <w:rsid w:val="00DC655C"/>
    <w:rsid w:val="00DC76D0"/>
    <w:rsid w:val="00DD04B8"/>
    <w:rsid w:val="00DE1C7F"/>
    <w:rsid w:val="00DE5387"/>
    <w:rsid w:val="00DF7984"/>
    <w:rsid w:val="00E03C61"/>
    <w:rsid w:val="00E07276"/>
    <w:rsid w:val="00E11AFB"/>
    <w:rsid w:val="00E140FC"/>
    <w:rsid w:val="00E1525D"/>
    <w:rsid w:val="00E226E9"/>
    <w:rsid w:val="00E43450"/>
    <w:rsid w:val="00E45FF0"/>
    <w:rsid w:val="00E53341"/>
    <w:rsid w:val="00E67687"/>
    <w:rsid w:val="00E70592"/>
    <w:rsid w:val="00E73110"/>
    <w:rsid w:val="00E73E71"/>
    <w:rsid w:val="00E83316"/>
    <w:rsid w:val="00EA1F70"/>
    <w:rsid w:val="00EA4D5E"/>
    <w:rsid w:val="00EB60E9"/>
    <w:rsid w:val="00EC0571"/>
    <w:rsid w:val="00EC1FE4"/>
    <w:rsid w:val="00EC754C"/>
    <w:rsid w:val="00ED3CFF"/>
    <w:rsid w:val="00EE07F5"/>
    <w:rsid w:val="00EE1AFB"/>
    <w:rsid w:val="00EF1441"/>
    <w:rsid w:val="00EF27F4"/>
    <w:rsid w:val="00EF6F7A"/>
    <w:rsid w:val="00F00843"/>
    <w:rsid w:val="00F14E7E"/>
    <w:rsid w:val="00F232DC"/>
    <w:rsid w:val="00F24B84"/>
    <w:rsid w:val="00F300A7"/>
    <w:rsid w:val="00F32422"/>
    <w:rsid w:val="00F363AC"/>
    <w:rsid w:val="00F4538A"/>
    <w:rsid w:val="00F50219"/>
    <w:rsid w:val="00F5158A"/>
    <w:rsid w:val="00F51C62"/>
    <w:rsid w:val="00F54C8B"/>
    <w:rsid w:val="00F55079"/>
    <w:rsid w:val="00F57AA5"/>
    <w:rsid w:val="00F620B2"/>
    <w:rsid w:val="00F67389"/>
    <w:rsid w:val="00F84B88"/>
    <w:rsid w:val="00F867DD"/>
    <w:rsid w:val="00FB4BD3"/>
    <w:rsid w:val="00FC5977"/>
    <w:rsid w:val="00FC794E"/>
    <w:rsid w:val="00FD055A"/>
    <w:rsid w:val="00FF2504"/>
    <w:rsid w:val="00FF58EF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7567"/>
  <w15:docId w15:val="{C69D08D6-8F23-4092-B039-47DD70B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C13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3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C134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A4498"/>
    <w:pPr>
      <w:ind w:left="720"/>
      <w:contextualSpacing/>
    </w:pPr>
  </w:style>
  <w:style w:type="paragraph" w:styleId="ad">
    <w:name w:val="Body Text Indent"/>
    <w:basedOn w:val="a"/>
    <w:link w:val="ae"/>
    <w:rsid w:val="003211C1"/>
    <w:pPr>
      <w:ind w:firstLine="900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rsid w:val="003211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Normal (Web)"/>
    <w:basedOn w:val="a"/>
    <w:uiPriority w:val="99"/>
    <w:unhideWhenUsed/>
    <w:rsid w:val="008F63B3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5608C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5B0A71"/>
  </w:style>
  <w:style w:type="character" w:customStyle="1" w:styleId="af1">
    <w:name w:val="Текст сноски Знак"/>
    <w:basedOn w:val="a0"/>
    <w:link w:val="af0"/>
    <w:uiPriority w:val="99"/>
    <w:semiHidden/>
    <w:rsid w:val="005B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B0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9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118-02</RubricIndex>
    <ObjectTypeId xmlns="D7192FFF-C2B2-4F10-B7A4-C791C93B1729">2</ObjectTypeId>
    <DocGroupLink xmlns="D7192FFF-C2B2-4F10-B7A4-C791C93B1729">1303</DocGroupLink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892C-A091-45DA-A982-F54373BE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6D765-EE8D-4195-993E-0C03C258A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FFB66-C0BA-4A8C-81C4-E8FC9BB2FD5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7192FFF-C2B2-4F10-B7A4-C791C93B1729"/>
    <ds:schemaRef ds:uri="00ae519a-a787-4cb6-a9f3-e0d2ce624f96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9694C1-7344-4879-BD82-8322FAB9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Агентство по труду и занятости</vt:lpstr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Агентство по труду и занятости</dc:title>
  <dc:creator>Мельникова Ирина Петровна</dc:creator>
  <cp:lastModifiedBy>Борисевич Наталья Геннадьевна</cp:lastModifiedBy>
  <cp:revision>3</cp:revision>
  <cp:lastPrinted>2020-03-25T23:24:00Z</cp:lastPrinted>
  <dcterms:created xsi:type="dcterms:W3CDTF">2020-03-25T23:25:00Z</dcterms:created>
  <dcterms:modified xsi:type="dcterms:W3CDTF">2020-03-25T23:59:00Z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