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6" w:rsidRPr="00023A96" w:rsidRDefault="00023A96" w:rsidP="0002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A96">
        <w:rPr>
          <w:rFonts w:ascii="TimpaniH" w:eastAsia="Times New Roman" w:hAnsi="TimpaniH" w:cs="TimpaniH"/>
          <w:noProof/>
          <w:sz w:val="24"/>
          <w:szCs w:val="24"/>
        </w:rPr>
        <w:drawing>
          <wp:inline distT="0" distB="0" distL="0" distR="0" wp14:anchorId="5B4CE312" wp14:editId="2FB01822">
            <wp:extent cx="720090" cy="885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4000" contrast="8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96" w:rsidRPr="00023A96" w:rsidRDefault="00023A96" w:rsidP="00023A96">
      <w:pPr>
        <w:spacing w:after="0" w:line="240" w:lineRule="auto"/>
        <w:jc w:val="center"/>
        <w:rPr>
          <w:rFonts w:ascii="TimpaniH" w:eastAsia="Times New Roman" w:hAnsi="TimpaniH" w:cs="TimpaniH"/>
          <w:b/>
          <w:bCs/>
          <w:sz w:val="32"/>
          <w:szCs w:val="32"/>
        </w:rPr>
      </w:pPr>
    </w:p>
    <w:p w:rsidR="00023A96" w:rsidRPr="00023A96" w:rsidRDefault="00023A96" w:rsidP="0002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3A96" w:rsidRPr="00023A96" w:rsidRDefault="00023A96" w:rsidP="0002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proofErr w:type="gramStart"/>
      <w:r w:rsidRPr="00023A96">
        <w:rPr>
          <w:rFonts w:ascii="Times New Roman" w:eastAsia="Times New Roman" w:hAnsi="Times New Roman" w:cs="Times New Roman"/>
          <w:b/>
          <w:bCs/>
          <w:sz w:val="38"/>
          <w:szCs w:val="38"/>
        </w:rPr>
        <w:t>П</w:t>
      </w:r>
      <w:proofErr w:type="gramEnd"/>
      <w:r w:rsidRPr="00023A96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О С Т А Н О В Л Е Н И Е </w:t>
      </w:r>
    </w:p>
    <w:p w:rsidR="00023A96" w:rsidRPr="00023A96" w:rsidRDefault="00023A96" w:rsidP="0002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3A96" w:rsidRPr="00023A96" w:rsidRDefault="00023A96" w:rsidP="0002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  МУНИЦИПАЛЬНОГО  ОБРАЗОВАНИЯ </w:t>
      </w:r>
      <w:r w:rsidRPr="00023A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«КУРИЛЬСКИЙ  ГОРОДСКОЙ ОКРУГ»  </w:t>
      </w:r>
    </w:p>
    <w:p w:rsidR="00023A96" w:rsidRPr="00023A96" w:rsidRDefault="00023A96" w:rsidP="0002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96" w:rsidRPr="00023A96" w:rsidRDefault="00023A96" w:rsidP="0002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96" w:rsidRPr="00023A96" w:rsidRDefault="00023A96" w:rsidP="00023A9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23A9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bookmarkStart w:id="0" w:name="Текст1"/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Текст1"/>
            <w:enabled/>
            <w:calcOnExit w:val="0"/>
            <w:textInput>
              <w:default w:val="3 февраля 2017 г."/>
            </w:textInput>
          </w:ffData>
        </w:fldChar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A2003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3 февраля 2017 г.</w:t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bookmarkEnd w:id="0"/>
      <w:r w:rsidRPr="00023A96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bookmarkStart w:id="1" w:name="Текст2"/>
      <w:bookmarkStart w:id="2" w:name="_GoBack"/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>
          <w:ffData>
            <w:name w:val="Текст2"/>
            <w:enabled/>
            <w:calcOnExit w:val="0"/>
            <w:textInput>
              <w:default w:val="65"/>
            </w:textInput>
          </w:ffData>
        </w:fldChar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A2003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65</w:t>
      </w:r>
      <w:r w:rsidR="00A2003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bookmarkEnd w:id="1"/>
      <w:bookmarkEnd w:id="2"/>
    </w:p>
    <w:p w:rsidR="00023A96" w:rsidRPr="00023A96" w:rsidRDefault="00023A96" w:rsidP="00023A96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</w:p>
    <w:p w:rsidR="00023A96" w:rsidRPr="00023A96" w:rsidRDefault="00023A96" w:rsidP="00023A96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  <w:r w:rsidRPr="00023A96">
        <w:rPr>
          <w:rFonts w:ascii="Times New Roman" w:eastAsia="Times New Roman" w:hAnsi="Times New Roman" w:cs="Times New Roman"/>
          <w:sz w:val="24"/>
          <w:szCs w:val="24"/>
        </w:rPr>
        <w:t xml:space="preserve">      г. Курильск</w:t>
      </w:r>
    </w:p>
    <w:p w:rsidR="00023A96" w:rsidRPr="00023A96" w:rsidRDefault="00023A96" w:rsidP="0002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7EA" w:rsidRPr="007057EA" w:rsidRDefault="007057EA" w:rsidP="007057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плана финансово -  хозяйственной деятельности</w:t>
      </w:r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детский сад «Золотая рыбка» муниципального образования «Курильский городской округ» </w:t>
      </w:r>
      <w:r w:rsidRPr="007057E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год и плановый период 2018-2019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7EA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7057EA" w:rsidRPr="007057EA" w:rsidRDefault="007057EA" w:rsidP="007057EA">
      <w:pPr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7EA" w:rsidRPr="007057EA" w:rsidRDefault="007057EA" w:rsidP="00705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08.05.2010 № 83-ФЗ (ред. от 30.11.2016)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44 Устава муниципального образования «Курильский городской округ», постановлением  администрации муниципального образования «Курильский городской округ» от 17 апреля </w:t>
      </w:r>
      <w:smartTag w:uri="urn:schemas-microsoft-com:office:smarttags" w:element="metricconverter">
        <w:smartTagPr>
          <w:attr w:name="ProductID" w:val="2015 г"/>
        </w:smartTagPr>
        <w:r w:rsidRPr="007057EA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7057EA">
        <w:rPr>
          <w:rFonts w:ascii="Times New Roman" w:eastAsia="Times New Roman" w:hAnsi="Times New Roman" w:cs="Times New Roman"/>
          <w:sz w:val="28"/>
          <w:szCs w:val="28"/>
        </w:rPr>
        <w:t>. № 319 (ред. от 20.01.2017 № 19) «Об утверждении порядка составления и утверждения плана финансово</w:t>
      </w:r>
      <w:proofErr w:type="gramEnd"/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 - хозяйственной деятельности муниципальных бюджетных учреждений  в новой редакции»,  </w:t>
      </w:r>
      <w:r w:rsidRPr="007057E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«Курильский городской округ»</w:t>
      </w:r>
    </w:p>
    <w:p w:rsidR="007057EA" w:rsidRPr="007057EA" w:rsidRDefault="007057EA" w:rsidP="007057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057EA" w:rsidRPr="007057EA" w:rsidRDefault="007057EA" w:rsidP="007057E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финансово-хозяйственной деятельности Муниципального бюджетного дошкольного образовательного учреждения детский сад «Золотая рыбка» муниципального образования «Курильский городской округ»  на 2017 год и плановый период 2018-2019 гг. (прилагается) </w:t>
      </w:r>
    </w:p>
    <w:p w:rsidR="007057EA" w:rsidRPr="007057EA" w:rsidRDefault="007057EA" w:rsidP="007057EA">
      <w:pPr>
        <w:tabs>
          <w:tab w:val="left" w:pos="0"/>
          <w:tab w:val="left" w:pos="567"/>
          <w:tab w:val="left" w:pos="9355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057E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«Курильский городской округ» и опубликовать в газете «Красный маяк».</w:t>
      </w:r>
    </w:p>
    <w:p w:rsidR="007057EA" w:rsidRPr="007057EA" w:rsidRDefault="007057EA" w:rsidP="007057EA">
      <w:pPr>
        <w:tabs>
          <w:tab w:val="left" w:pos="0"/>
          <w:tab w:val="left" w:pos="567"/>
          <w:tab w:val="left" w:pos="9355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sz w:val="28"/>
          <w:szCs w:val="28"/>
        </w:rPr>
        <w:t>3. Контроль  исполнения настоящего постановления возложить на начальника финансового управления администрации муниципального образования «Курильский городской округ».</w:t>
      </w:r>
    </w:p>
    <w:p w:rsidR="007057EA" w:rsidRPr="007057EA" w:rsidRDefault="007057EA" w:rsidP="007057EA">
      <w:pPr>
        <w:tabs>
          <w:tab w:val="left" w:pos="0"/>
          <w:tab w:val="left" w:pos="567"/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7EA" w:rsidRPr="007057EA" w:rsidRDefault="007057EA" w:rsidP="007057EA">
      <w:pPr>
        <w:tabs>
          <w:tab w:val="left" w:pos="0"/>
          <w:tab w:val="left" w:pos="567"/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7EA" w:rsidRPr="007057EA" w:rsidRDefault="007057EA" w:rsidP="00705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057EA">
        <w:rPr>
          <w:rFonts w:ascii="Times New Roman" w:eastAsia="Times New Roman" w:hAnsi="Times New Roman" w:cs="Times New Roman"/>
          <w:sz w:val="28"/>
          <w:szCs w:val="28"/>
        </w:rPr>
        <w:t xml:space="preserve">                    Г.В. </w:t>
      </w:r>
      <w:proofErr w:type="spellStart"/>
      <w:r w:rsidRPr="007057EA">
        <w:rPr>
          <w:rFonts w:ascii="Times New Roman" w:eastAsia="Times New Roman" w:hAnsi="Times New Roman" w:cs="Times New Roman"/>
          <w:sz w:val="28"/>
          <w:szCs w:val="28"/>
        </w:rPr>
        <w:t>Митрик</w:t>
      </w:r>
      <w:proofErr w:type="spellEnd"/>
    </w:p>
    <w:p w:rsidR="007057EA" w:rsidRPr="007057EA" w:rsidRDefault="007057EA" w:rsidP="007057E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A" w:rsidRPr="007057EA" w:rsidRDefault="007057EA" w:rsidP="00705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7EA" w:rsidRPr="007057EA" w:rsidRDefault="007057EA" w:rsidP="0070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A" w:rsidRPr="007057EA" w:rsidRDefault="007057EA" w:rsidP="0070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96" w:rsidRPr="00023A96" w:rsidRDefault="00023A96" w:rsidP="0002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96" w:rsidRPr="00023A96" w:rsidRDefault="00023A96" w:rsidP="0002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96" w:rsidRPr="00023A96" w:rsidRDefault="00023A96" w:rsidP="00023A96"/>
    <w:p w:rsidR="009A7614" w:rsidRDefault="009A7614"/>
    <w:sectPr w:rsidR="009A7614" w:rsidSect="004E0CA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A"/>
    <w:rsid w:val="00023A96"/>
    <w:rsid w:val="007057EA"/>
    <w:rsid w:val="009A7614"/>
    <w:rsid w:val="00A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2017-02-03T08:00:00Z</cp:lastPrinted>
  <dcterms:created xsi:type="dcterms:W3CDTF">2017-02-06T08:37:00Z</dcterms:created>
  <dcterms:modified xsi:type="dcterms:W3CDTF">2017-02-06T08:37:00Z</dcterms:modified>
</cp:coreProperties>
</file>